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FA" w:rsidRDefault="00A630FA" w:rsidP="00A630FA">
      <w:pPr>
        <w:spacing w:after="0" w:line="240" w:lineRule="auto"/>
        <w:ind w:left="27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17568613"/>
    </w:p>
    <w:p w:rsidR="00A630FA" w:rsidRPr="009244A4" w:rsidRDefault="00A630FA" w:rsidP="00A630FA">
      <w:pPr>
        <w:spacing w:after="0" w:line="240" w:lineRule="auto"/>
        <w:ind w:left="270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244A4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Minnesota Education and Training Voucher (ETV) Program </w:t>
      </w:r>
    </w:p>
    <w:p w:rsidR="00A630FA" w:rsidRPr="009244A4" w:rsidRDefault="009244A4" w:rsidP="00A630FA">
      <w:pPr>
        <w:tabs>
          <w:tab w:val="left" w:pos="0"/>
        </w:tabs>
        <w:spacing w:after="0" w:line="240" w:lineRule="auto"/>
        <w:ind w:left="270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244A4">
        <w:rPr>
          <w:rFonts w:asciiTheme="majorHAnsi" w:eastAsiaTheme="majorEastAsia" w:hAnsiTheme="majorHAnsi" w:cstheme="majorBidi"/>
          <w:b/>
          <w:bCs/>
          <w:sz w:val="26"/>
          <w:szCs w:val="26"/>
        </w:rPr>
        <w:t>College Resources</w:t>
      </w:r>
      <w:r w:rsidR="00A630FA" w:rsidRPr="009244A4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</w:t>
      </w:r>
    </w:p>
    <w:p w:rsidR="00A630FA" w:rsidRDefault="00A630FA" w:rsidP="00A630FA">
      <w:pPr>
        <w:spacing w:after="0" w:line="240" w:lineRule="auto"/>
        <w:ind w:left="27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A630FA" w:rsidRDefault="00A630FA" w:rsidP="00A630FA">
      <w:pPr>
        <w:spacing w:after="0" w:line="240" w:lineRule="auto"/>
        <w:ind w:left="27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GoBack"/>
      <w:bookmarkEnd w:id="1"/>
    </w:p>
    <w:p w:rsidR="00A630FA" w:rsidRPr="00A630FA" w:rsidRDefault="00A630FA" w:rsidP="00A630FA">
      <w:pPr>
        <w:spacing w:after="0" w:line="240" w:lineRule="auto"/>
        <w:ind w:left="27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630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Prepare for college</w:t>
      </w:r>
      <w:bookmarkEnd w:id="0"/>
    </w:p>
    <w:p w:rsidR="00A630FA" w:rsidRPr="00A630FA" w:rsidRDefault="00A630FA" w:rsidP="00A630FA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A630FA">
        <w:rPr>
          <w:rFonts w:ascii="Times New Roman" w:hAnsi="Times New Roman" w:cs="Times New Roman"/>
          <w:sz w:val="24"/>
          <w:szCs w:val="24"/>
        </w:rPr>
        <w:t>Choosing a career path and developing the skills needed to succeed in that path is a process, and not a one-time decision. Youth and those working with them can use the following resources.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</w:rPr>
      </w:pPr>
      <w:hyperlink r:id="rId7" w:tooltip="Interest Assessment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Interest Assessment</w:t>
        </w:r>
      </w:hyperlink>
    </w:p>
    <w:p w:rsidR="0056798D" w:rsidRPr="0056798D" w:rsidRDefault="00FA3C72" w:rsidP="0056798D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8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College prep timeline</w:t>
        </w:r>
      </w:hyperlink>
      <w:r w:rsidR="0056798D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r w:rsidR="0056798D" w:rsidRPr="0056798D">
        <w:rPr>
          <w:rFonts w:ascii="Times New Roman" w:hAnsi="Times New Roman" w:cs="Times New Roman"/>
          <w:sz w:val="24"/>
          <w:szCs w:val="24"/>
          <w:lang w:val="en"/>
        </w:rPr>
        <w:t>starting with 7</w:t>
      </w:r>
      <w:r w:rsidR="0056798D" w:rsidRPr="0056798D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56798D" w:rsidRPr="0056798D">
        <w:rPr>
          <w:rFonts w:ascii="Times New Roman" w:hAnsi="Times New Roman" w:cs="Times New Roman"/>
          <w:sz w:val="24"/>
          <w:szCs w:val="24"/>
          <w:lang w:val="en"/>
        </w:rPr>
        <w:t xml:space="preserve"> grade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9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College prep timeline (PDF</w:t>
        </w:r>
      </w:hyperlink>
      <w:r w:rsidR="00A630FA"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>)</w:t>
      </w:r>
    </w:p>
    <w:p w:rsidR="00A630FA" w:rsidRPr="00A630FA" w:rsidRDefault="00A630FA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"http://www.ohe.state.mn.us/pdf/EarnCollegeCredit.pdf" \o "Earn college credits while still in high school" </w:instrText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 xml:space="preserve">Earn college credits in high school </w:t>
      </w:r>
    </w:p>
    <w:p w:rsidR="00A630FA" w:rsidRPr="00A630FA" w:rsidRDefault="00A630FA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"http://www.ohe.state.mn.us/pdf/CollegePrepEntrExams.pdf" \o "college preparation and admission" </w:instrText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 xml:space="preserve">College preparation and admissions tests </w:t>
      </w:r>
    </w:p>
    <w:p w:rsidR="00A630FA" w:rsidRPr="00A630FA" w:rsidRDefault="00A630FA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hyperlink r:id="rId10" w:history="1">
        <w:r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Recommended High School Classes</w:t>
        </w:r>
      </w:hyperlink>
    </w:p>
    <w:p w:rsidR="00A630FA" w:rsidRPr="00A630FA" w:rsidRDefault="00FA3C72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11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Explore Careers</w:t>
        </w:r>
      </w:hyperlink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12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College degree options</w:t>
        </w:r>
      </w:hyperlink>
    </w:p>
    <w:p w:rsidR="00A630FA" w:rsidRPr="00A630FA" w:rsidRDefault="00FA3C72" w:rsidP="00A630FA">
      <w:pPr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13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Get a step by step road map to college</w:t>
        </w:r>
      </w:hyperlink>
    </w:p>
    <w:p w:rsidR="00A630FA" w:rsidRPr="00A630FA" w:rsidRDefault="00FA3C72" w:rsidP="00A630FA">
      <w:pPr>
        <w:numPr>
          <w:ilvl w:val="0"/>
          <w:numId w:val="1"/>
        </w:numPr>
        <w:tabs>
          <w:tab w:val="left" w:pos="540"/>
          <w:tab w:val="left" w:pos="990"/>
          <w:tab w:val="left" w:pos="1440"/>
        </w:tabs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14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Minnesota TRiO</w:t>
        </w:r>
      </w:hyperlink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 programs offer pre and post-secondary program information and supports</w:t>
      </w:r>
      <w:r w:rsidR="00446A68">
        <w:rPr>
          <w:rFonts w:ascii="Times New Roman" w:hAnsi="Times New Roman" w:cs="Times New Roman"/>
          <w:sz w:val="24"/>
          <w:szCs w:val="24"/>
          <w:lang w:val="en"/>
        </w:rPr>
        <w:t xml:space="preserve"> to pursue college enrollment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540"/>
          <w:tab w:val="left" w:pos="990"/>
        </w:tabs>
        <w:autoSpaceDE w:val="0"/>
        <w:autoSpaceDN w:val="0"/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630FA" w:rsidRPr="00A630FA">
          <w:rPr>
            <w:rFonts w:ascii="Times New Roman" w:eastAsiaTheme="minorEastAsia" w:hAnsi="Times New Roman" w:cs="Times New Roman"/>
            <w:bCs/>
            <w:color w:val="0000FF" w:themeColor="hyperlink"/>
            <w:sz w:val="24"/>
            <w:szCs w:val="24"/>
            <w:u w:val="single"/>
          </w:rPr>
          <w:t>Pathways to Success</w:t>
        </w:r>
      </w:hyperlink>
      <w:r w:rsidR="00A630FA" w:rsidRPr="00A630F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booklet: E</w:t>
      </w:r>
      <w:r w:rsidR="00A630FA" w:rsidRPr="00A630FA">
        <w:rPr>
          <w:rFonts w:ascii="Times New Roman" w:hAnsi="Times New Roman" w:cs="Times New Roman"/>
          <w:sz w:val="24"/>
          <w:szCs w:val="24"/>
        </w:rPr>
        <w:t>xplore education and career options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540"/>
          <w:tab w:val="left" w:pos="990"/>
        </w:tabs>
        <w:autoSpaceDE w:val="0"/>
        <w:autoSpaceDN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16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Helping Youth Transition to Adulthood:</w:t>
        </w:r>
      </w:hyperlink>
      <w:r w:rsidR="00A630FA" w:rsidRPr="00A630FA">
        <w:rPr>
          <w:rFonts w:ascii="Times New Roman" w:hAnsi="Times New Roman" w:cs="Times New Roman"/>
          <w:sz w:val="24"/>
          <w:szCs w:val="24"/>
        </w:rPr>
        <w:t xml:space="preserve"> Guidance for Foster Parents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540"/>
          <w:tab w:val="left" w:pos="990"/>
          <w:tab w:val="left" w:pos="1080"/>
        </w:tabs>
        <w:autoSpaceDE w:val="0"/>
        <w:autoSpaceDN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17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Within My Reach</w:t>
        </w:r>
      </w:hyperlink>
      <w:r w:rsidR="00A630FA" w:rsidRPr="00A630FA">
        <w:rPr>
          <w:rFonts w:ascii="Times New Roman" w:hAnsi="Times New Roman" w:cs="Times New Roman"/>
          <w:sz w:val="24"/>
          <w:szCs w:val="24"/>
        </w:rPr>
        <w:t xml:space="preserve"> booklet for youth to plan for college</w:t>
      </w:r>
    </w:p>
    <w:p w:rsidR="00A630FA" w:rsidRPr="00A630FA" w:rsidRDefault="00FA3C72" w:rsidP="00A630FA">
      <w:pPr>
        <w:numPr>
          <w:ilvl w:val="0"/>
          <w:numId w:val="1"/>
        </w:numPr>
        <w:tabs>
          <w:tab w:val="left" w:pos="540"/>
          <w:tab w:val="left" w:pos="990"/>
          <w:tab w:val="left" w:pos="1080"/>
        </w:tabs>
        <w:autoSpaceDE w:val="0"/>
        <w:autoSpaceDN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18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Growing Careers in Minnesota</w:t>
        </w:r>
      </w:hyperlink>
    </w:p>
    <w:p w:rsidR="00A630FA" w:rsidRPr="00A630FA" w:rsidRDefault="00A630FA" w:rsidP="00A630FA">
      <w:pPr>
        <w:keepNext/>
        <w:keepLines/>
        <w:spacing w:before="200" w:after="0"/>
        <w:ind w:firstLine="27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"/>
        </w:rPr>
      </w:pPr>
      <w:bookmarkStart w:id="2" w:name="_Toc417568614"/>
      <w:r w:rsidRPr="00A630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"/>
        </w:rPr>
        <w:t>Chose a college</w:t>
      </w:r>
      <w:bookmarkEnd w:id="2"/>
    </w:p>
    <w:p w:rsidR="00A630FA" w:rsidRPr="00A630FA" w:rsidRDefault="00A630FA" w:rsidP="00A630FA">
      <w:pPr>
        <w:numPr>
          <w:ilvl w:val="0"/>
          <w:numId w:val="2"/>
        </w:numPr>
        <w:tabs>
          <w:tab w:val="clear" w:pos="720"/>
          <w:tab w:val="num" w:pos="186"/>
          <w:tab w:val="left" w:pos="900"/>
          <w:tab w:val="left" w:pos="990"/>
          <w:tab w:val="num" w:pos="1080"/>
        </w:tabs>
        <w:spacing w:after="0" w:line="240" w:lineRule="auto"/>
        <w:ind w:left="90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begin"/>
      </w: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instrText xml:space="preserve"> HYPERLINK "http://www.ohe.state.mn.us/mPg.cfm?pageID=930" \o "How to choose a college" </w:instrText>
      </w: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separate"/>
      </w:r>
      <w:r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>Identify what you want in a school</w:t>
      </w:r>
    </w:p>
    <w:p w:rsidR="00A630FA" w:rsidRPr="00A630FA" w:rsidRDefault="00A630FA" w:rsidP="00A630FA">
      <w:pPr>
        <w:numPr>
          <w:ilvl w:val="0"/>
          <w:numId w:val="2"/>
        </w:numPr>
        <w:tabs>
          <w:tab w:val="clear" w:pos="720"/>
          <w:tab w:val="num" w:pos="186"/>
          <w:tab w:val="left" w:pos="900"/>
          <w:tab w:val="left" w:pos="990"/>
          <w:tab w:val="num" w:pos="108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end"/>
      </w:r>
      <w:hyperlink r:id="rId19" w:history="1">
        <w:r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Explore Minn. college options</w:t>
        </w:r>
      </w:hyperlink>
    </w:p>
    <w:p w:rsidR="00A630FA" w:rsidRPr="00A630FA" w:rsidRDefault="00FA3C72" w:rsidP="00A630FA">
      <w:pPr>
        <w:numPr>
          <w:ilvl w:val="0"/>
          <w:numId w:val="2"/>
        </w:numPr>
        <w:tabs>
          <w:tab w:val="clear" w:pos="720"/>
          <w:tab w:val="num" w:pos="186"/>
          <w:tab w:val="num" w:pos="246"/>
          <w:tab w:val="left" w:pos="900"/>
          <w:tab w:val="left" w:pos="990"/>
          <w:tab w:val="num" w:pos="1080"/>
        </w:tabs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hyperlink r:id="rId20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For-Profit Colleges: Do Your Homework</w:t>
        </w:r>
      </w:hyperlink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the Office Minn. Attorney General </w:t>
      </w:r>
    </w:p>
    <w:p w:rsidR="00A630FA" w:rsidRPr="00A630FA" w:rsidRDefault="00FA3C72" w:rsidP="00A630FA">
      <w:pPr>
        <w:numPr>
          <w:ilvl w:val="0"/>
          <w:numId w:val="2"/>
        </w:numPr>
        <w:tabs>
          <w:tab w:val="clear" w:pos="720"/>
          <w:tab w:val="num" w:pos="186"/>
          <w:tab w:val="num" w:pos="246"/>
          <w:tab w:val="left" w:pos="900"/>
          <w:tab w:val="left" w:pos="990"/>
          <w:tab w:val="num" w:pos="1080"/>
        </w:tabs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hyperlink r:id="rId21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Finding your college fit</w:t>
        </w:r>
      </w:hyperlink>
    </w:p>
    <w:p w:rsidR="00A630FA" w:rsidRPr="00A630FA" w:rsidRDefault="00FA3C72" w:rsidP="00A630FA">
      <w:pPr>
        <w:numPr>
          <w:ilvl w:val="0"/>
          <w:numId w:val="2"/>
        </w:numPr>
        <w:tabs>
          <w:tab w:val="clear" w:pos="720"/>
          <w:tab w:val="num" w:pos="186"/>
          <w:tab w:val="num" w:pos="246"/>
          <w:tab w:val="left" w:pos="900"/>
          <w:tab w:val="left" w:pos="990"/>
          <w:tab w:val="num" w:pos="1080"/>
        </w:tabs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hyperlink r:id="rId22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Finding you</w:t>
        </w:r>
        <w:r w:rsidR="0056798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r</w:t>
        </w:r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 xml:space="preserve"> future starts with you</w:t>
        </w:r>
      </w:hyperlink>
    </w:p>
    <w:p w:rsidR="00A630FA" w:rsidRPr="00A630FA" w:rsidRDefault="00FA3C72" w:rsidP="00A630FA">
      <w:pPr>
        <w:numPr>
          <w:ilvl w:val="0"/>
          <w:numId w:val="2"/>
        </w:numPr>
        <w:tabs>
          <w:tab w:val="clear" w:pos="720"/>
          <w:tab w:val="num" w:pos="186"/>
          <w:tab w:val="left" w:pos="900"/>
          <w:tab w:val="left" w:pos="990"/>
          <w:tab w:val="num" w:pos="108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23" w:history="1">
        <w:r w:rsidR="00A630FA" w:rsidRPr="0056798D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Choosing a College</w:t>
        </w:r>
      </w:hyperlink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 booklet</w:t>
      </w:r>
    </w:p>
    <w:p w:rsidR="00A630FA" w:rsidRPr="00A630FA" w:rsidRDefault="00A630FA" w:rsidP="00A630FA">
      <w:pPr>
        <w:numPr>
          <w:ilvl w:val="0"/>
          <w:numId w:val="2"/>
        </w:numPr>
        <w:tabs>
          <w:tab w:val="clear" w:pos="720"/>
          <w:tab w:val="num" w:pos="186"/>
          <w:tab w:val="left" w:pos="900"/>
          <w:tab w:val="left" w:pos="990"/>
          <w:tab w:val="num" w:pos="1080"/>
        </w:tabs>
        <w:spacing w:after="0" w:line="240" w:lineRule="auto"/>
        <w:ind w:left="90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  <w:r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 xml:space="preserve">Campus Visit checklist </w:t>
      </w:r>
    </w:p>
    <w:p w:rsidR="00A630FA" w:rsidRPr="00A630FA" w:rsidRDefault="00A630FA" w:rsidP="00A630FA">
      <w:pPr>
        <w:keepNext/>
        <w:keepLines/>
        <w:spacing w:before="200" w:after="0"/>
        <w:ind w:firstLine="27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"/>
        </w:rPr>
      </w:pPr>
      <w:bookmarkStart w:id="3" w:name="_Toc417568615"/>
      <w:r w:rsidRPr="00A630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"/>
        </w:rPr>
        <w:t>Apply for college</w:t>
      </w:r>
      <w:bookmarkEnd w:id="3"/>
    </w:p>
    <w:p w:rsidR="00A630FA" w:rsidRPr="00A630FA" w:rsidRDefault="00FA3C72" w:rsidP="00A630FA">
      <w:pPr>
        <w:numPr>
          <w:ilvl w:val="0"/>
          <w:numId w:val="4"/>
        </w:numPr>
        <w:spacing w:after="0" w:line="240" w:lineRule="auto"/>
        <w:ind w:left="900"/>
        <w:rPr>
          <w:sz w:val="24"/>
          <w:szCs w:val="24"/>
          <w:lang w:val="en"/>
        </w:rPr>
      </w:pPr>
      <w:hyperlink r:id="rId24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Steps to applying to college</w:t>
        </w:r>
      </w:hyperlink>
    </w:p>
    <w:p w:rsidR="00A630FA" w:rsidRPr="00A630FA" w:rsidRDefault="00FA3C72" w:rsidP="00A630FA">
      <w:pPr>
        <w:numPr>
          <w:ilvl w:val="0"/>
          <w:numId w:val="4"/>
        </w:numPr>
        <w:spacing w:after="0" w:line="240" w:lineRule="auto"/>
        <w:ind w:left="900"/>
        <w:rPr>
          <w:sz w:val="24"/>
          <w:szCs w:val="24"/>
          <w:lang w:val="en"/>
        </w:rPr>
      </w:pPr>
      <w:hyperlink r:id="rId25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What you will need to apply</w:t>
        </w:r>
      </w:hyperlink>
    </w:p>
    <w:p w:rsidR="00A630FA" w:rsidRPr="00A630FA" w:rsidRDefault="00FA3C72" w:rsidP="00A630FA">
      <w:pPr>
        <w:numPr>
          <w:ilvl w:val="0"/>
          <w:numId w:val="4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26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Applying 101</w:t>
        </w:r>
      </w:hyperlink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630FA" w:rsidRPr="00A630FA" w:rsidRDefault="00FA3C72" w:rsidP="00A630FA">
      <w:pPr>
        <w:numPr>
          <w:ilvl w:val="0"/>
          <w:numId w:val="4"/>
        </w:numPr>
        <w:spacing w:after="0" w:line="240" w:lineRule="auto"/>
        <w:ind w:left="900"/>
        <w:rPr>
          <w:sz w:val="24"/>
          <w:szCs w:val="24"/>
          <w:lang w:val="en"/>
        </w:rPr>
      </w:pPr>
      <w:hyperlink r:id="rId27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Essay Writing Tips</w:t>
        </w:r>
      </w:hyperlink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      </w:t>
      </w:r>
    </w:p>
    <w:p w:rsidR="00A630FA" w:rsidRPr="00A630FA" w:rsidRDefault="00FA3C72" w:rsidP="00A630FA">
      <w:pPr>
        <w:numPr>
          <w:ilvl w:val="0"/>
          <w:numId w:val="4"/>
        </w:numPr>
        <w:spacing w:after="0" w:line="240" w:lineRule="auto"/>
        <w:ind w:left="900"/>
        <w:rPr>
          <w:sz w:val="24"/>
          <w:szCs w:val="24"/>
          <w:lang w:val="en"/>
        </w:rPr>
      </w:pPr>
      <w:hyperlink r:id="rId28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The College Board Essay tips</w:t>
        </w:r>
      </w:hyperlink>
    </w:p>
    <w:p w:rsidR="00A630FA" w:rsidRPr="00A630FA" w:rsidRDefault="00FA3C72" w:rsidP="00A630FA">
      <w:pPr>
        <w:numPr>
          <w:ilvl w:val="0"/>
          <w:numId w:val="4"/>
        </w:numPr>
        <w:spacing w:after="0" w:line="240" w:lineRule="auto"/>
        <w:ind w:left="900"/>
        <w:rPr>
          <w:sz w:val="24"/>
          <w:szCs w:val="24"/>
          <w:lang w:val="en"/>
        </w:rPr>
      </w:pPr>
      <w:hyperlink r:id="rId29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College application calendar</w:t>
        </w:r>
      </w:hyperlink>
    </w:p>
    <w:p w:rsidR="00A630FA" w:rsidRPr="00A630FA" w:rsidRDefault="00A630FA" w:rsidP="00A630FA">
      <w:pPr>
        <w:numPr>
          <w:ilvl w:val="0"/>
          <w:numId w:val="4"/>
        </w:numPr>
        <w:spacing w:after="0" w:line="240" w:lineRule="auto"/>
        <w:ind w:left="900"/>
        <w:rPr>
          <w:color w:val="0000FF" w:themeColor="hyperlink"/>
          <w:sz w:val="24"/>
          <w:szCs w:val="24"/>
          <w:u w:val="single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instrText xml:space="preserve"> HYPERLINK "http://www.ohe.state.mn.us/pdf/CKM_AppliedNowWhat.pdf" </w:instrText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>I Applied . . . Now What</w:t>
      </w:r>
    </w:p>
    <w:p w:rsidR="00A630FA" w:rsidRPr="00A630FA" w:rsidRDefault="00A630FA" w:rsidP="00A630FA">
      <w:pPr>
        <w:numPr>
          <w:ilvl w:val="0"/>
          <w:numId w:val="4"/>
        </w:numPr>
        <w:spacing w:after="0" w:line="240" w:lineRule="auto"/>
        <w:ind w:left="900"/>
        <w:rPr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hyperlink r:id="rId30" w:history="1">
        <w:r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Other applying for college resources</w:t>
        </w:r>
      </w:hyperlink>
    </w:p>
    <w:p w:rsidR="00A630FA" w:rsidRPr="00A630FA" w:rsidRDefault="00FA3C72" w:rsidP="00A630F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31" w:history="1">
        <w:r w:rsidR="00A630FA" w:rsidRPr="00A630FA">
          <w:rPr>
            <w:rFonts w:ascii="Times New Roman" w:eastAsiaTheme="minorEastAsia" w:hAnsi="Times New Roman" w:cs="Times New Roman"/>
            <w:bCs/>
            <w:color w:val="0000FF" w:themeColor="hyperlink"/>
            <w:sz w:val="24"/>
            <w:szCs w:val="24"/>
            <w:u w:val="single"/>
          </w:rPr>
          <w:t>College admission fee waiver</w:t>
        </w:r>
      </w:hyperlink>
      <w:r w:rsidR="00A630FA" w:rsidRPr="00A630F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A630FA" w:rsidRPr="00A630F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National Association for College Admission Counseling (NACAC) offers waivers to students in foster care who qualify. </w:t>
      </w:r>
    </w:p>
    <w:p w:rsidR="00A630FA" w:rsidRPr="00A630FA" w:rsidRDefault="00A630FA" w:rsidP="00A630FA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4" w:name="_Toc417568619"/>
      <w:r w:rsidRPr="00A630F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Pay for college</w:t>
      </w:r>
      <w:bookmarkEnd w:id="4"/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32" w:tooltip="What does college cost" w:history="1">
        <w:r w:rsidR="00A630FA" w:rsidRPr="00A630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What Does College Cost?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33" w:tooltip="About financial aid" w:history="1">
        <w:r w:rsidR="00A630FA" w:rsidRPr="00A630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About Financial Aid</w:t>
        </w:r>
      </w:hyperlink>
    </w:p>
    <w:p w:rsidR="00A630FA" w:rsidRPr="00A630FA" w:rsidRDefault="00A630FA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t xml:space="preserve">Review the </w:t>
      </w:r>
      <w:hyperlink r:id="rId34" w:history="1">
        <w:r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Student Financial checklist</w:t>
        </w:r>
      </w:hyperlink>
    </w:p>
    <w:p w:rsidR="00A630FA" w:rsidRPr="00A630FA" w:rsidRDefault="00A630FA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begin"/>
      </w:r>
      <w:r w:rsidR="0062206F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instrText>HYPERLINK "http://www.ohe.state.mn.us/pdf/fin_aid_basics.pdf" \o "Financial aid basics"</w:instrText>
      </w: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separate"/>
      </w:r>
      <w:r w:rsidRPr="00A630FA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>Financial Aid Basics</w:t>
      </w:r>
      <w:r w:rsidRPr="00A630FA">
        <w:rPr>
          <w:rFonts w:ascii="Times New Roman" w:hAnsi="Times New Roman" w:cs="Times New Roman"/>
          <w:sz w:val="24"/>
          <w:szCs w:val="24"/>
          <w:lang w:val="en"/>
        </w:rPr>
        <w:t xml:space="preserve"> booklet</w:t>
      </w:r>
    </w:p>
    <w:p w:rsidR="00A630FA" w:rsidRPr="00A630FA" w:rsidRDefault="00A630FA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fldChar w:fldCharType="end"/>
      </w:r>
      <w:hyperlink r:id="rId35" w:tooltip="Paying for College" w:history="1">
        <w:r w:rsidRPr="00A630F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"/>
          </w:rPr>
          <w:t>Paying for College</w:t>
        </w:r>
        <w:r w:rsidRPr="00A630FA">
          <w:rPr>
            <w:rFonts w:ascii="Times New Roman" w:hAnsi="Times New Roman" w:cs="Times New Roman"/>
            <w:sz w:val="24"/>
            <w:szCs w:val="24"/>
            <w:lang w:val="en"/>
          </w:rPr>
          <w:t xml:space="preserve"> booklet</w:t>
        </w:r>
      </w:hyperlink>
    </w:p>
    <w:p w:rsidR="00A630FA" w:rsidRPr="00A630FA" w:rsidRDefault="00A630FA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Create a </w:t>
      </w:r>
      <w:hyperlink r:id="rId36" w:history="1">
        <w:r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college budget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37" w:history="1">
        <w:r w:rsidR="00A630FA" w:rsidRPr="00A630FA">
          <w:rPr>
            <w:rFonts w:ascii="Times New Roman" w:eastAsiaTheme="minorEastAsia" w:hAnsi="Times New Roman" w:cs="Times New Roman"/>
            <w:bCs/>
            <w:color w:val="0000FF" w:themeColor="hyperlink"/>
            <w:sz w:val="24"/>
            <w:szCs w:val="24"/>
            <w:u w:val="single"/>
          </w:rPr>
          <w:t>SAT Fee-Waiver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38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Reducing Textbook Costs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39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Financial Aid Comparison Worksheet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24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40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Factors affecting financial aid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41" w:history="1">
        <w:r w:rsidR="00A630FA" w:rsidRPr="00A63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Scholarships offered by Minn. institutions</w:t>
        </w:r>
      </w:hyperlink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42" w:history="1">
        <w:r w:rsidR="00A630FA" w:rsidRPr="00A63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Free Scholarship Searches and Resources</w:t>
        </w:r>
      </w:hyperlink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43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Reduced Out-of State Tuition options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  <w:hyperlink r:id="rId44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Student Loan Advice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45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Fastweb scholarship search</w:t>
        </w:r>
      </w:hyperlink>
      <w:r w:rsidR="00A630FA" w:rsidRPr="00A630FA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"/>
        </w:rPr>
        <w:t xml:space="preserve"> </w:t>
      </w:r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6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Scholarships by Major</w:t>
        </w:r>
      </w:hyperlink>
    </w:p>
    <w:p w:rsidR="00A630FA" w:rsidRPr="00A630FA" w:rsidRDefault="00FA3C72" w:rsidP="00A630FA">
      <w:pPr>
        <w:numPr>
          <w:ilvl w:val="0"/>
          <w:numId w:val="3"/>
        </w:numPr>
        <w:tabs>
          <w:tab w:val="clear" w:pos="720"/>
          <w:tab w:val="num" w:pos="630"/>
          <w:tab w:val="num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7" w:history="1">
        <w:r w:rsidR="00A630FA"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Tuition waiver</w:t>
        </w:r>
      </w:hyperlink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youth under state/tribal guardianship age 18</w:t>
      </w:r>
    </w:p>
    <w:p w:rsidR="00A630FA" w:rsidRPr="00A630FA" w:rsidRDefault="00FA3C72" w:rsidP="00A630FA">
      <w:pPr>
        <w:numPr>
          <w:ilvl w:val="1"/>
          <w:numId w:val="3"/>
        </w:numPr>
        <w:tabs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iCs/>
          <w:sz w:val="24"/>
          <w:szCs w:val="24"/>
          <w:lang w:val="en"/>
        </w:rPr>
      </w:pPr>
      <w:hyperlink r:id="rId48" w:history="1">
        <w:r w:rsidR="00A630FA" w:rsidRPr="00A630FA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  <w:lang w:val="en"/>
          </w:rPr>
          <w:t>American Indian Tuition Waiver</w:t>
        </w:r>
      </w:hyperlink>
      <w:r w:rsidR="00A630FA" w:rsidRPr="00A630FA">
        <w:rPr>
          <w:rFonts w:ascii="Times New Roman" w:hAnsi="Times New Roman" w:cs="Times New Roman"/>
          <w:iCs/>
          <w:sz w:val="24"/>
          <w:szCs w:val="24"/>
          <w:lang w:val="en"/>
        </w:rPr>
        <w:t xml:space="preserve"> </w:t>
      </w:r>
      <w:r w:rsidR="0062206F">
        <w:rPr>
          <w:rFonts w:ascii="Times New Roman" w:hAnsi="Times New Roman" w:cs="Times New Roman"/>
          <w:iCs/>
          <w:sz w:val="24"/>
          <w:szCs w:val="24"/>
          <w:lang w:val="en"/>
        </w:rPr>
        <w:t xml:space="preserve">at </w:t>
      </w:r>
      <w:r w:rsidR="00A630FA" w:rsidRPr="00A630FA">
        <w:rPr>
          <w:rFonts w:ascii="Times New Roman" w:hAnsi="Times New Roman" w:cs="Times New Roman"/>
          <w:iCs/>
          <w:sz w:val="24"/>
          <w:szCs w:val="24"/>
          <w:lang w:val="en"/>
        </w:rPr>
        <w:t>UM-Morris</w:t>
      </w:r>
    </w:p>
    <w:p w:rsidR="00A630FA" w:rsidRPr="00A630FA" w:rsidRDefault="00FA3C72" w:rsidP="00A630FA">
      <w:pPr>
        <w:numPr>
          <w:ilvl w:val="1"/>
          <w:numId w:val="3"/>
        </w:numPr>
        <w:tabs>
          <w:tab w:val="num" w:pos="63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iCs/>
          <w:sz w:val="24"/>
          <w:szCs w:val="24"/>
          <w:lang w:val="en"/>
        </w:rPr>
      </w:pPr>
      <w:hyperlink r:id="rId49" w:history="1">
        <w:r w:rsidR="00A630FA" w:rsidRPr="00A630FA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  <w:lang w:val="en"/>
          </w:rPr>
          <w:t>Minnesota Indian scholarship</w:t>
        </w:r>
      </w:hyperlink>
    </w:p>
    <w:p w:rsidR="00A630FA" w:rsidRPr="00A630FA" w:rsidRDefault="00FA3C72" w:rsidP="00A630FA">
      <w:pPr>
        <w:numPr>
          <w:ilvl w:val="1"/>
          <w:numId w:val="3"/>
        </w:numPr>
        <w:tabs>
          <w:tab w:val="num" w:pos="630"/>
          <w:tab w:val="num" w:pos="900"/>
        </w:tabs>
        <w:spacing w:after="0" w:line="240" w:lineRule="auto"/>
        <w:ind w:left="900"/>
        <w:rPr>
          <w:iCs/>
          <w:sz w:val="24"/>
          <w:szCs w:val="24"/>
          <w:lang w:val="en"/>
        </w:rPr>
      </w:pPr>
      <w:hyperlink r:id="rId50" w:history="1">
        <w:r w:rsidR="00A630FA" w:rsidRPr="00A630FA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  <w:lang w:val="en"/>
          </w:rPr>
          <w:t>Resources for students of color</w:t>
        </w:r>
      </w:hyperlink>
    </w:p>
    <w:p w:rsidR="00A630FA" w:rsidRPr="00A630FA" w:rsidRDefault="00FA3C72" w:rsidP="00A630FA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iCs/>
          <w:sz w:val="24"/>
          <w:szCs w:val="24"/>
          <w:lang w:val="en"/>
        </w:rPr>
      </w:pPr>
      <w:hyperlink r:id="rId51" w:history="1">
        <w:r w:rsidR="00A630FA" w:rsidRPr="00A630FA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  <w:lang w:val="en"/>
          </w:rPr>
          <w:t>Resources for Undocumented Students</w:t>
        </w:r>
      </w:hyperlink>
    </w:p>
    <w:p w:rsidR="00A630FA" w:rsidRPr="00A630FA" w:rsidRDefault="00FA3C72" w:rsidP="00A630FA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iCs/>
          <w:sz w:val="24"/>
          <w:szCs w:val="24"/>
          <w:lang w:val="en"/>
        </w:rPr>
      </w:pPr>
      <w:hyperlink r:id="rId52" w:history="1">
        <w:r w:rsidR="00A630FA" w:rsidRPr="00A63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Pohlad Scholars Program</w:t>
        </w:r>
      </w:hyperlink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students who live in Minneapolis, St. Paul, and the counties of Anoka, Carver, Dakota, Hennepin, Ramsey, Scott and Washington. </w:t>
      </w:r>
    </w:p>
    <w:p w:rsidR="00A630FA" w:rsidRPr="00A630FA" w:rsidRDefault="00FA3C72" w:rsidP="00A630FA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lang w:val="en"/>
        </w:rPr>
      </w:pPr>
      <w:hyperlink r:id="rId53" w:history="1">
        <w:r w:rsidR="00A630FA" w:rsidRPr="00A630F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Free Application for Federal Student Aid (FAFSA)</w:t>
        </w:r>
      </w:hyperlink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: Students will be considered independent and not have to include their parent’s information if they were an orphan or ward of the court at any time age 13 or older. </w:t>
      </w:r>
    </w:p>
    <w:p w:rsidR="00A630FA" w:rsidRPr="00A630FA" w:rsidRDefault="00A630FA" w:rsidP="00A630F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</w:p>
    <w:p w:rsidR="00A630FA" w:rsidRPr="00A630FA" w:rsidRDefault="00A630FA" w:rsidP="00A630FA">
      <w:pPr>
        <w:spacing w:after="0" w:line="240" w:lineRule="auto"/>
        <w:ind w:firstLine="540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b/>
          <w:iCs/>
          <w:sz w:val="24"/>
          <w:szCs w:val="24"/>
          <w:lang w:val="en"/>
        </w:rPr>
        <w:t>Scholarships specific to foster and adopted youth:</w:t>
      </w:r>
    </w:p>
    <w:p w:rsidR="00A630FA" w:rsidRPr="00A630FA" w:rsidRDefault="00FA3C72" w:rsidP="00A630FA">
      <w:pPr>
        <w:numPr>
          <w:ilvl w:val="0"/>
          <w:numId w:val="7"/>
        </w:num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hyperlink r:id="rId54" w:history="1">
        <w:r w:rsidR="00A630FA" w:rsidRPr="00A630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Foster Care to Success</w:t>
        </w:r>
      </w:hyperlink>
      <w:r w:rsidR="00A630FA" w:rsidRPr="00A630FA">
        <w:rPr>
          <w:rFonts w:ascii="Times New Roman" w:hAnsi="Times New Roman" w:cs="Times New Roman"/>
          <w:sz w:val="24"/>
          <w:szCs w:val="24"/>
        </w:rPr>
        <w:t xml:space="preserve"> for students who spent one/more years in foster care</w:t>
      </w:r>
    </w:p>
    <w:p w:rsidR="00A630FA" w:rsidRPr="00A630FA" w:rsidRDefault="00FA3C72" w:rsidP="00A630FA">
      <w:pPr>
        <w:numPr>
          <w:ilvl w:val="0"/>
          <w:numId w:val="7"/>
        </w:numPr>
        <w:ind w:left="900"/>
        <w:contextualSpacing/>
        <w:rPr>
          <w:rFonts w:ascii="Times New Roman" w:hAnsi="Times New Roman" w:cs="Times New Roman"/>
          <w:sz w:val="24"/>
          <w:szCs w:val="24"/>
        </w:rPr>
      </w:pPr>
      <w:hyperlink r:id="rId55" w:history="1">
        <w:r w:rsidR="00A630FA" w:rsidRPr="00A630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Fostering a Future</w:t>
        </w:r>
      </w:hyperlink>
      <w:r w:rsidR="00A630FA" w:rsidRPr="00A630FA">
        <w:rPr>
          <w:rFonts w:ascii="Times New Roman" w:hAnsi="Times New Roman" w:cs="Times New Roman"/>
          <w:sz w:val="24"/>
          <w:szCs w:val="24"/>
        </w:rPr>
        <w:t xml:space="preserve"> for students adopted from foster care after age 13.</w:t>
      </w:r>
    </w:p>
    <w:p w:rsidR="00A630FA" w:rsidRDefault="00A630FA" w:rsidP="00A630FA">
      <w:pPr>
        <w:spacing w:after="0" w:line="240" w:lineRule="auto"/>
        <w:ind w:firstLine="540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en"/>
        </w:rPr>
      </w:pPr>
    </w:p>
    <w:p w:rsidR="00A630FA" w:rsidRPr="00A630FA" w:rsidRDefault="00A630FA" w:rsidP="00A630FA">
      <w:pPr>
        <w:spacing w:after="0" w:line="240" w:lineRule="auto"/>
        <w:ind w:firstLine="540"/>
        <w:rPr>
          <w:rFonts w:ascii="Times New Roman" w:hAnsi="Times New Roman" w:cs="Times New Roman"/>
          <w:b/>
          <w:iCs/>
          <w:color w:val="0000FF" w:themeColor="hyperlink"/>
          <w:sz w:val="24"/>
          <w:szCs w:val="24"/>
          <w:lang w:val="en"/>
        </w:rPr>
      </w:pPr>
      <w:r w:rsidRPr="00A630FA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lang w:val="en"/>
        </w:rPr>
        <w:t>Additional resources:</w:t>
      </w:r>
    </w:p>
    <w:p w:rsidR="00A630FA" w:rsidRPr="00A630FA" w:rsidRDefault="00FA3C72" w:rsidP="00A630FA">
      <w:pPr>
        <w:numPr>
          <w:ilvl w:val="1"/>
          <w:numId w:val="3"/>
        </w:numPr>
        <w:spacing w:after="0" w:line="240" w:lineRule="auto"/>
        <w:ind w:left="900"/>
        <w:rPr>
          <w:iCs/>
          <w:sz w:val="24"/>
          <w:szCs w:val="24"/>
          <w:lang w:val="en"/>
        </w:rPr>
      </w:pPr>
      <w:hyperlink r:id="rId56" w:history="1">
        <w:r w:rsidR="00A630FA" w:rsidRPr="00A630FA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  <w:lang w:val="en"/>
          </w:rPr>
          <w:t>Power of You</w:t>
        </w:r>
      </w:hyperlink>
      <w:r w:rsidR="00A630FA" w:rsidRPr="00A630FA">
        <w:rPr>
          <w:rFonts w:eastAsia="Times New Roman"/>
        </w:rPr>
        <w:t xml:space="preserve"> </w:t>
      </w:r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>for students graduating from a Minneapolis or St. Paul public high school who plan to attend Minneapolis Community and Technical College (MCTC), Saint Paul College or Metropolitan State University.</w:t>
      </w:r>
    </w:p>
    <w:p w:rsidR="00A630FA" w:rsidRPr="00A630FA" w:rsidRDefault="00A630FA" w:rsidP="00A630FA">
      <w:pPr>
        <w:numPr>
          <w:ilvl w:val="1"/>
          <w:numId w:val="3"/>
        </w:numPr>
        <w:spacing w:after="0" w:line="240" w:lineRule="auto"/>
        <w:ind w:left="900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Child Welfare Scholars Program for students studying social work who are interested in a career in public child protection or child welfare. Minnesota schools that have this program. Go to the </w:t>
      </w:r>
      <w:hyperlink r:id="rId57" w:history="1">
        <w:r w:rsidRPr="00A630F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"/>
          </w:rPr>
          <w:t>ETV website</w:t>
        </w:r>
      </w:hyperlink>
      <w:r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more information.</w:t>
      </w:r>
    </w:p>
    <w:p w:rsidR="00A630FA" w:rsidRPr="00A630FA" w:rsidRDefault="00FA3C72" w:rsidP="00A630FA">
      <w:pPr>
        <w:numPr>
          <w:ilvl w:val="1"/>
          <w:numId w:val="3"/>
        </w:numPr>
        <w:spacing w:after="0" w:line="240" w:lineRule="auto"/>
        <w:ind w:left="900"/>
        <w:rPr>
          <w:rFonts w:ascii="Times New Roman" w:hAnsi="Times New Roman" w:cs="Times New Roman"/>
          <w:iCs/>
          <w:sz w:val="24"/>
          <w:szCs w:val="24"/>
          <w:lang w:val="en"/>
        </w:rPr>
      </w:pPr>
      <w:hyperlink r:id="rId58" w:history="1">
        <w:r w:rsidR="00A630FA" w:rsidRPr="00A630FA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  <w:lang w:val="en"/>
          </w:rPr>
          <w:t>Extended foster care to age 21</w:t>
        </w:r>
      </w:hyperlink>
      <w:r w:rsidR="00A630FA" w:rsidRPr="00A630FA">
        <w:rPr>
          <w:rFonts w:ascii="Times New Roman" w:hAnsi="Times New Roman" w:cs="Times New Roman"/>
          <w:iCs/>
          <w:sz w:val="24"/>
          <w:szCs w:val="24"/>
          <w:lang w:val="en"/>
        </w:rPr>
        <w:t xml:space="preserve">: </w:t>
      </w:r>
      <w:r w:rsidR="00A630FA" w:rsidRPr="00A630FA">
        <w:rPr>
          <w:rFonts w:ascii="Times New Roman" w:hAnsi="Times New Roman" w:cs="Times New Roman"/>
          <w:sz w:val="24"/>
          <w:szCs w:val="24"/>
          <w:lang w:val="en"/>
        </w:rPr>
        <w:t xml:space="preserve">Minn. law allows youth who are in foster care on their 18th birthdays to receive extended foster care services and payments. </w:t>
      </w:r>
      <w:r w:rsidR="00A630FA" w:rsidRPr="00A630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Six months prior to the youth's 18th birthday, the county or tribe will send a notice to the youth, their parent(s) or legal guardian, guardian ad litem and foster parents explaining options for the youth when they turn 18. </w:t>
      </w:r>
      <w:r w:rsidR="00A630FA" w:rsidRPr="00A630FA">
        <w:rPr>
          <w:rFonts w:ascii="Times New Roman" w:hAnsi="Times New Roman" w:cs="Times New Roman"/>
          <w:iCs/>
          <w:sz w:val="24"/>
          <w:szCs w:val="24"/>
          <w:lang w:val="en"/>
        </w:rPr>
        <w:t>Review the program information, eligibility and benefits.</w:t>
      </w:r>
    </w:p>
    <w:p w:rsidR="00A630FA" w:rsidRDefault="00A630FA"/>
    <w:p w:rsidR="00367AC4" w:rsidRDefault="00367AC4"/>
    <w:p w:rsidR="00367AC4" w:rsidRDefault="00367AC4"/>
    <w:p w:rsidR="00367AC4" w:rsidRDefault="00367AC4"/>
    <w:p w:rsidR="00367AC4" w:rsidRDefault="00367AC4"/>
    <w:p w:rsidR="00367AC4" w:rsidRDefault="00367AC4"/>
    <w:p w:rsidR="00367AC4" w:rsidRDefault="00367AC4"/>
    <w:p w:rsidR="00367AC4" w:rsidRPr="00367AC4" w:rsidRDefault="00367AC4">
      <w:pPr>
        <w:rPr>
          <w:color w:val="A6A6A6" w:themeColor="background1" w:themeShade="A6"/>
        </w:rPr>
      </w:pPr>
      <w:r w:rsidRPr="00367AC4">
        <w:rPr>
          <w:color w:val="A6A6A6" w:themeColor="background1" w:themeShade="A6"/>
        </w:rPr>
        <w:t>Developed 4/2015; Updated 12/2015</w:t>
      </w:r>
    </w:p>
    <w:sectPr w:rsidR="00367AC4" w:rsidRPr="00367AC4" w:rsidSect="00367AC4">
      <w:pgSz w:w="12240" w:h="15840"/>
      <w:pgMar w:top="360" w:right="1440" w:bottom="810" w:left="117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72" w:rsidRDefault="00FA3C72" w:rsidP="00A630FA">
      <w:pPr>
        <w:spacing w:after="0" w:line="240" w:lineRule="auto"/>
      </w:pPr>
      <w:r>
        <w:separator/>
      </w:r>
    </w:p>
  </w:endnote>
  <w:endnote w:type="continuationSeparator" w:id="0">
    <w:p w:rsidR="00FA3C72" w:rsidRDefault="00FA3C72" w:rsidP="00A6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72" w:rsidRDefault="00FA3C72" w:rsidP="00A630FA">
      <w:pPr>
        <w:spacing w:after="0" w:line="240" w:lineRule="auto"/>
      </w:pPr>
      <w:r>
        <w:separator/>
      </w:r>
    </w:p>
  </w:footnote>
  <w:footnote w:type="continuationSeparator" w:id="0">
    <w:p w:rsidR="00FA3C72" w:rsidRDefault="00FA3C72" w:rsidP="00A6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A95"/>
    <w:multiLevelType w:val="multilevel"/>
    <w:tmpl w:val="05CE1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B6ACD"/>
    <w:multiLevelType w:val="hybridMultilevel"/>
    <w:tmpl w:val="EBD25B1C"/>
    <w:lvl w:ilvl="0" w:tplc="CEF2AB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478C8"/>
    <w:multiLevelType w:val="multilevel"/>
    <w:tmpl w:val="1F44B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16F25"/>
    <w:multiLevelType w:val="hybridMultilevel"/>
    <w:tmpl w:val="16BC9CBC"/>
    <w:lvl w:ilvl="0" w:tplc="7362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61D1"/>
    <w:multiLevelType w:val="hybridMultilevel"/>
    <w:tmpl w:val="0E4A6944"/>
    <w:lvl w:ilvl="0" w:tplc="3604AB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E36C37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A55DBE"/>
    <w:multiLevelType w:val="hybridMultilevel"/>
    <w:tmpl w:val="2DE04AD4"/>
    <w:lvl w:ilvl="0" w:tplc="34E0F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D0D0D" w:themeColor="text1" w:themeTint="F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F5061"/>
    <w:multiLevelType w:val="multilevel"/>
    <w:tmpl w:val="05C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B11EF"/>
    <w:multiLevelType w:val="hybridMultilevel"/>
    <w:tmpl w:val="816EC1F4"/>
    <w:lvl w:ilvl="0" w:tplc="140ED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2348F"/>
    <w:multiLevelType w:val="hybridMultilevel"/>
    <w:tmpl w:val="215E5948"/>
    <w:lvl w:ilvl="0" w:tplc="B3D47E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52AF2"/>
    <w:multiLevelType w:val="multilevel"/>
    <w:tmpl w:val="F68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 w:themeColor="text1" w:themeTint="F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D0D0D" w:themeColor="text1" w:themeTint="F2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32920"/>
    <w:multiLevelType w:val="multilevel"/>
    <w:tmpl w:val="0982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 w:themeColor="text1" w:themeTint="F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FA"/>
    <w:rsid w:val="00367AC4"/>
    <w:rsid w:val="00446A68"/>
    <w:rsid w:val="004A25E7"/>
    <w:rsid w:val="0056798D"/>
    <w:rsid w:val="0062206F"/>
    <w:rsid w:val="009244A4"/>
    <w:rsid w:val="00A630FA"/>
    <w:rsid w:val="00EB4133"/>
    <w:rsid w:val="00F551BB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F69C4-F640-4BD4-B240-1C96FC3B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FA"/>
  </w:style>
  <w:style w:type="paragraph" w:styleId="Footer">
    <w:name w:val="footer"/>
    <w:basedOn w:val="Normal"/>
    <w:link w:val="FooterChar"/>
    <w:uiPriority w:val="99"/>
    <w:unhideWhenUsed/>
    <w:rsid w:val="00A6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FA"/>
  </w:style>
  <w:style w:type="paragraph" w:styleId="BalloonText">
    <w:name w:val="Balloon Text"/>
    <w:basedOn w:val="Normal"/>
    <w:link w:val="BalloonTextChar"/>
    <w:uiPriority w:val="99"/>
    <w:semiHidden/>
    <w:unhideWhenUsed/>
    <w:rsid w:val="00A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gfuture.collegeboard.org/make-a-plan" TargetMode="External"/><Relationship Id="rId18" Type="http://schemas.openxmlformats.org/officeDocument/2006/relationships/hyperlink" Target="http://www.iseek.org/careers/indemand.html" TargetMode="External"/><Relationship Id="rId26" Type="http://schemas.openxmlformats.org/officeDocument/2006/relationships/hyperlink" Target="https://bigfuture.collegeboard.org/get-in/applying" TargetMode="External"/><Relationship Id="rId39" Type="http://schemas.openxmlformats.org/officeDocument/2006/relationships/hyperlink" Target="http://www.ohe.state.mn.us/pdf/FinAidWorksheet.pdf" TargetMode="External"/><Relationship Id="rId21" Type="http://schemas.openxmlformats.org/officeDocument/2006/relationships/hyperlink" Target="https://bigfuture.collegeboard.org/find-colleges/how-find-your-college-fit" TargetMode="External"/><Relationship Id="rId34" Type="http://schemas.openxmlformats.org/officeDocument/2006/relationships/hyperlink" Target="http://www.finaid.org/students/checklist.phtml" TargetMode="External"/><Relationship Id="rId42" Type="http://schemas.openxmlformats.org/officeDocument/2006/relationships/hyperlink" Target="http://www.ohe.state.mn.us/mPg.cfm?pageID=1283" TargetMode="External"/><Relationship Id="rId47" Type="http://schemas.openxmlformats.org/officeDocument/2006/relationships/hyperlink" Target="http://www.mnscu.edu/board/procedure/512p2.html" TargetMode="External"/><Relationship Id="rId50" Type="http://schemas.openxmlformats.org/officeDocument/2006/relationships/hyperlink" Target="http://www.ohe.state.mn.us/mPg.cfm?pageID=1283" TargetMode="External"/><Relationship Id="rId55" Type="http://schemas.openxmlformats.org/officeDocument/2006/relationships/hyperlink" Target="http://www.childrensactionnetwork.org/scholarship.htm" TargetMode="External"/><Relationship Id="rId7" Type="http://schemas.openxmlformats.org/officeDocument/2006/relationships/hyperlink" Target="http://www.ohe.state.mn.us/sPages/interestAssessment.cfm" TargetMode="External"/><Relationship Id="rId12" Type="http://schemas.openxmlformats.org/officeDocument/2006/relationships/hyperlink" Target="https://bigfuture.collegeboard.org/find-colleges/college-101/quick-guide-your-college-degree-options" TargetMode="External"/><Relationship Id="rId17" Type="http://schemas.openxmlformats.org/officeDocument/2006/relationships/hyperlink" Target="http://www.ohe.state.mn.us/pdf/WithinMyReach.pdf" TargetMode="External"/><Relationship Id="rId25" Type="http://schemas.openxmlformats.org/officeDocument/2006/relationships/hyperlink" Target="http://www.ohe.state.mn.us/mPg.cfm?pageID=933" TargetMode="External"/><Relationship Id="rId33" Type="http://schemas.openxmlformats.org/officeDocument/2006/relationships/hyperlink" Target="http://www.ohe.state.mn.us/mPg.cfm?pageID=96" TargetMode="External"/><Relationship Id="rId38" Type="http://schemas.openxmlformats.org/officeDocument/2006/relationships/hyperlink" Target="http://www.ohe.state.mn.us/pdf/ReducingTextbookCosts.pdf" TargetMode="External"/><Relationship Id="rId46" Type="http://schemas.openxmlformats.org/officeDocument/2006/relationships/hyperlink" Target="https://www.scholarships.com/financial-aid/college-scholarships/scholarships-by-major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ildwelfare.gov/pubPDFs/youth_transition.pdf" TargetMode="External"/><Relationship Id="rId20" Type="http://schemas.openxmlformats.org/officeDocument/2006/relationships/hyperlink" Target="https://www.ag.state.mn.us/Brochures/pubForProfitColleges.pdf" TargetMode="External"/><Relationship Id="rId29" Type="http://schemas.openxmlformats.org/officeDocument/2006/relationships/hyperlink" Target="http://www.ohe.state.mn.us/pdf/CKM_Calendar.pdf" TargetMode="External"/><Relationship Id="rId41" Type="http://schemas.openxmlformats.org/officeDocument/2006/relationships/hyperlink" Target="http://www.ohe.state.mn.us/sPages/scholarshipsAll.cfm" TargetMode="External"/><Relationship Id="rId54" Type="http://schemas.openxmlformats.org/officeDocument/2006/relationships/hyperlink" Target="http://www.fc2succes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gfuture.collegeboard.org/explore-careers" TargetMode="External"/><Relationship Id="rId24" Type="http://schemas.openxmlformats.org/officeDocument/2006/relationships/hyperlink" Target="http://www.ohe.state.mn.us/pdf/ckm_ru_ready.pdf" TargetMode="External"/><Relationship Id="rId32" Type="http://schemas.openxmlformats.org/officeDocument/2006/relationships/hyperlink" Target="http://www.ohe.state.mn.us/mPg.cfm?pageID=94" TargetMode="External"/><Relationship Id="rId37" Type="http://schemas.openxmlformats.org/officeDocument/2006/relationships/hyperlink" Target="http://sat.collegeboard.org/register/sat-fee-waivers" TargetMode="External"/><Relationship Id="rId40" Type="http://schemas.openxmlformats.org/officeDocument/2006/relationships/hyperlink" Target="http://www.ohe.state.mn.us/pdf/ChangesFinAidElig.pdf" TargetMode="External"/><Relationship Id="rId45" Type="http://schemas.openxmlformats.org/officeDocument/2006/relationships/hyperlink" Target="http://www.fastweb.com/college-scholarships" TargetMode="External"/><Relationship Id="rId53" Type="http://schemas.openxmlformats.org/officeDocument/2006/relationships/hyperlink" Target="https://fafsa.ed.gov/" TargetMode="External"/><Relationship Id="rId58" Type="http://schemas.openxmlformats.org/officeDocument/2006/relationships/hyperlink" Target="http://mn.gov/dhs/people-we-serve/children-and-families/services/adolescent-services/programs-services/extended-foster-care.j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eek.org/iseek/static/pathways_english.pdf" TargetMode="External"/><Relationship Id="rId23" Type="http://schemas.openxmlformats.org/officeDocument/2006/relationships/hyperlink" Target="http://www.ohe.state.mn.us/pdf/choosing_a_college.pdf" TargetMode="External"/><Relationship Id="rId28" Type="http://schemas.openxmlformats.org/officeDocument/2006/relationships/hyperlink" Target="https://bigfuture.collegeboard.org/get-in/essays" TargetMode="External"/><Relationship Id="rId36" Type="http://schemas.openxmlformats.org/officeDocument/2006/relationships/hyperlink" Target="https://www.cicmoney101.org/Calculators/Budget-Worksheets/Traditional-College-Student.aspx" TargetMode="External"/><Relationship Id="rId49" Type="http://schemas.openxmlformats.org/officeDocument/2006/relationships/hyperlink" Target="http://www.ohe.state.mn.us/mPg.cfm?pageID=149" TargetMode="External"/><Relationship Id="rId57" Type="http://schemas.openxmlformats.org/officeDocument/2006/relationships/hyperlink" Target="http://mn.gov/dhs/people-we-serve/children-and-families/services/adolescent-services/programs-services/education-and-training-voucher.jsp" TargetMode="External"/><Relationship Id="rId10" Type="http://schemas.openxmlformats.org/officeDocument/2006/relationships/hyperlink" Target="http://www.ohe.state.mn.us/mPg.cfm?pageID=307" TargetMode="External"/><Relationship Id="rId19" Type="http://schemas.openxmlformats.org/officeDocument/2006/relationships/hyperlink" Target="http://www.ohe.state.mn.us/mPg.cfm?pageID=64" TargetMode="External"/><Relationship Id="rId31" Type="http://schemas.openxmlformats.org/officeDocument/2006/relationships/hyperlink" Target="http://www.ohe.state.mn.us/pdf/CKM_NACACEligibilityAndFAQs.pdf" TargetMode="External"/><Relationship Id="rId44" Type="http://schemas.openxmlformats.org/officeDocument/2006/relationships/hyperlink" Target="http://www.ohe.state.mn.us/pdf/studentLoanAdvice.pdf" TargetMode="External"/><Relationship Id="rId52" Type="http://schemas.openxmlformats.org/officeDocument/2006/relationships/hyperlink" Target="http://sms.scholarshipamerica.org/pohladscholars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e.state.mn.us/pdf/studentGuide.pdf" TargetMode="External"/><Relationship Id="rId14" Type="http://schemas.openxmlformats.org/officeDocument/2006/relationships/hyperlink" Target="http://mntrio.org/our-programs" TargetMode="External"/><Relationship Id="rId22" Type="http://schemas.openxmlformats.org/officeDocument/2006/relationships/hyperlink" Target="https://bigfuture.collegeboard.org/get-started" TargetMode="External"/><Relationship Id="rId27" Type="http://schemas.openxmlformats.org/officeDocument/2006/relationships/hyperlink" Target="http://www.ohe.state.mn.us/mPg.cfm?pageID=935" TargetMode="External"/><Relationship Id="rId30" Type="http://schemas.openxmlformats.org/officeDocument/2006/relationships/hyperlink" Target="http://www.ohe.state.mn.us/mPg.cfm?pageID=2059" TargetMode="External"/><Relationship Id="rId35" Type="http://schemas.openxmlformats.org/officeDocument/2006/relationships/hyperlink" Target="http://www.ohe.state.mn.us/pdf/PayingForCollege.pdf" TargetMode="External"/><Relationship Id="rId43" Type="http://schemas.openxmlformats.org/officeDocument/2006/relationships/hyperlink" Target="http://www.ohe.state.mn.us/pdf/ReducedTuition.pdf" TargetMode="External"/><Relationship Id="rId48" Type="http://schemas.openxmlformats.org/officeDocument/2006/relationships/hyperlink" Target="http://onestop.morris.umn.edu/aid/scholarshipswaivers/americanindiantuition/" TargetMode="External"/><Relationship Id="rId56" Type="http://schemas.openxmlformats.org/officeDocument/2006/relationships/hyperlink" Target="http://www.minneapolis.edu/Admissions/Power-of-YOU" TargetMode="External"/><Relationship Id="rId8" Type="http://schemas.openxmlformats.org/officeDocument/2006/relationships/hyperlink" Target="http://www.ohe.state.mn.us/mPg.cfm?pageID=1176" TargetMode="External"/><Relationship Id="rId51" Type="http://schemas.openxmlformats.org/officeDocument/2006/relationships/hyperlink" Target="http://www.ohe.state.mn.us/mPg.cfm?pageID=158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Holtum, Jill</dc:creator>
  <cp:lastModifiedBy>Von Holtum, Jill</cp:lastModifiedBy>
  <cp:revision>6</cp:revision>
  <dcterms:created xsi:type="dcterms:W3CDTF">2015-04-28T20:18:00Z</dcterms:created>
  <dcterms:modified xsi:type="dcterms:W3CDTF">2015-12-07T21:54:00Z</dcterms:modified>
</cp:coreProperties>
</file>